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36" w:tblpY="2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B93470" w:rsidRPr="00575831" w14:paraId="2B5806D4" w14:textId="77777777" w:rsidTr="00804B50">
        <w:trPr>
          <w:trHeight w:val="1429"/>
        </w:trPr>
        <w:tc>
          <w:tcPr>
            <w:tcW w:w="9248" w:type="dxa"/>
          </w:tcPr>
          <w:p w14:paraId="456463AD" w14:textId="77777777" w:rsidR="00B93470" w:rsidRPr="00575831" w:rsidRDefault="00B93470" w:rsidP="00804B5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eastAsia="cs-CZ"/>
              </w:rPr>
            </w:pPr>
            <w:r w:rsidRPr="00575831">
              <w:rPr>
                <w:rFonts w:ascii="Segoe UI" w:hAnsi="Segoe UI" w:cs="Segoe UI"/>
                <w:b/>
                <w:sz w:val="18"/>
                <w:szCs w:val="18"/>
                <w:lang w:eastAsia="cs-CZ"/>
              </w:rPr>
              <w:t>Novoměstská radnice, příspěvková organizace</w:t>
            </w:r>
          </w:p>
          <w:p w14:paraId="3750BA6E" w14:textId="77777777" w:rsidR="00B93470" w:rsidRPr="00575831" w:rsidRDefault="00B93470" w:rsidP="00804B5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eastAsia="cs-CZ"/>
              </w:rPr>
            </w:pPr>
            <w:r w:rsidRPr="00575831">
              <w:rPr>
                <w:rFonts w:ascii="Segoe UI" w:hAnsi="Segoe UI" w:cs="Segoe UI"/>
                <w:b/>
                <w:sz w:val="18"/>
                <w:szCs w:val="18"/>
                <w:lang w:eastAsia="cs-CZ"/>
              </w:rPr>
              <w:t>Karlovo náměstí 1/23</w:t>
            </w:r>
          </w:p>
          <w:p w14:paraId="2F0CD033" w14:textId="77777777" w:rsidR="00B93470" w:rsidRPr="00575831" w:rsidRDefault="00B93470" w:rsidP="00804B5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  <w:lang w:eastAsia="cs-CZ"/>
              </w:rPr>
            </w:pPr>
            <w:r w:rsidRPr="00575831">
              <w:rPr>
                <w:rFonts w:ascii="Segoe UI" w:hAnsi="Segoe UI" w:cs="Segoe UI"/>
                <w:b/>
                <w:sz w:val="18"/>
                <w:szCs w:val="18"/>
                <w:lang w:eastAsia="cs-CZ"/>
              </w:rPr>
              <w:t>120 00 Praha 2</w:t>
            </w:r>
          </w:p>
          <w:p w14:paraId="199BFDE3" w14:textId="77777777" w:rsidR="00B93470" w:rsidRPr="00575831" w:rsidRDefault="00B93470" w:rsidP="00804B5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 w:rsidRPr="00575831">
              <w:rPr>
                <w:rFonts w:ascii="Segoe UI" w:hAnsi="Segoe UI" w:cs="Segoe UI"/>
                <w:sz w:val="18"/>
                <w:szCs w:val="18"/>
                <w:lang w:eastAsia="cs-CZ"/>
              </w:rPr>
              <w:t>Zastoupená : Mgr. Albertem Kubištou, ředitelem</w:t>
            </w:r>
          </w:p>
          <w:p w14:paraId="10679A46" w14:textId="77777777" w:rsidR="00B93470" w:rsidRPr="00575831" w:rsidRDefault="00B93470" w:rsidP="00804B5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cs-CZ"/>
              </w:rPr>
            </w:pPr>
            <w:r w:rsidRPr="00575831">
              <w:rPr>
                <w:rFonts w:ascii="Segoe UI" w:hAnsi="Segoe UI" w:cs="Segoe UI"/>
                <w:sz w:val="18"/>
                <w:szCs w:val="18"/>
                <w:lang w:eastAsia="cs-CZ"/>
              </w:rPr>
              <w:t>IČO : 75092972</w:t>
            </w:r>
          </w:p>
          <w:p w14:paraId="71963ABB" w14:textId="77777777" w:rsidR="00B93470" w:rsidRPr="00575831" w:rsidRDefault="00B93470" w:rsidP="00804B50">
            <w:pPr>
              <w:spacing w:after="0" w:line="240" w:lineRule="auto"/>
              <w:rPr>
                <w:rFonts w:ascii="Segoe UI" w:hAnsi="Segoe UI" w:cs="Segoe UI"/>
                <w:lang w:eastAsia="cs-CZ"/>
              </w:rPr>
            </w:pPr>
            <w:r w:rsidRPr="00575831">
              <w:rPr>
                <w:rFonts w:ascii="Segoe UI" w:hAnsi="Segoe UI" w:cs="Segoe UI"/>
                <w:sz w:val="18"/>
                <w:szCs w:val="18"/>
                <w:lang w:eastAsia="cs-CZ"/>
              </w:rPr>
              <w:t>DIČ : CZ75092972</w:t>
            </w:r>
          </w:p>
        </w:tc>
      </w:tr>
    </w:tbl>
    <w:p w14:paraId="6B0AC642" w14:textId="77777777" w:rsidR="00B93470" w:rsidRPr="00575831" w:rsidRDefault="00B93470" w:rsidP="00B93470">
      <w:pPr>
        <w:jc w:val="center"/>
        <w:rPr>
          <w:rFonts w:ascii="Segoe UI" w:hAnsi="Segoe UI" w:cs="Segoe UI"/>
          <w:b/>
          <w:sz w:val="40"/>
          <w:szCs w:val="40"/>
        </w:rPr>
      </w:pPr>
    </w:p>
    <w:p w14:paraId="1764CA9D" w14:textId="77777777" w:rsidR="00B93470" w:rsidRPr="00575831" w:rsidRDefault="00B93470" w:rsidP="00B93470">
      <w:pPr>
        <w:jc w:val="center"/>
        <w:rPr>
          <w:rFonts w:ascii="Segoe UI" w:hAnsi="Segoe UI" w:cs="Segoe UI"/>
          <w:b/>
          <w:sz w:val="40"/>
          <w:szCs w:val="40"/>
        </w:rPr>
      </w:pPr>
    </w:p>
    <w:p w14:paraId="10BDAD99" w14:textId="73BBE6A5" w:rsidR="00B93470" w:rsidRPr="00575831" w:rsidRDefault="00BC10F8" w:rsidP="00B93470">
      <w:pPr>
        <w:jc w:val="center"/>
        <w:rPr>
          <w:rFonts w:ascii="Segoe UI" w:hAnsi="Segoe UI" w:cs="Segoe UI"/>
          <w:b/>
          <w:sz w:val="40"/>
          <w:szCs w:val="40"/>
        </w:rPr>
      </w:pPr>
      <w:bookmarkStart w:id="0" w:name="_GoBack"/>
      <w:r>
        <w:rPr>
          <w:rFonts w:ascii="Segoe UI" w:hAnsi="Segoe UI" w:cs="Segoe UI"/>
          <w:b/>
          <w:sz w:val="40"/>
          <w:szCs w:val="40"/>
        </w:rPr>
        <w:t>Výběrové řízení 1/201</w:t>
      </w:r>
      <w:r w:rsidR="00A27F11">
        <w:rPr>
          <w:rFonts w:ascii="Segoe UI" w:hAnsi="Segoe UI" w:cs="Segoe UI"/>
          <w:b/>
          <w:sz w:val="40"/>
          <w:szCs w:val="40"/>
        </w:rPr>
        <w:t>8</w:t>
      </w:r>
    </w:p>
    <w:p w14:paraId="57B981C6" w14:textId="77777777" w:rsidR="00B93470" w:rsidRPr="00575831" w:rsidRDefault="00B93470" w:rsidP="00B93470">
      <w:pPr>
        <w:jc w:val="center"/>
        <w:rPr>
          <w:rFonts w:ascii="Segoe UI" w:hAnsi="Segoe UI" w:cs="Segoe UI"/>
          <w:b/>
          <w:sz w:val="28"/>
          <w:szCs w:val="28"/>
        </w:rPr>
      </w:pPr>
      <w:r w:rsidRPr="00575831">
        <w:rPr>
          <w:rFonts w:ascii="Segoe UI" w:hAnsi="Segoe UI" w:cs="Segoe UI"/>
          <w:b/>
          <w:sz w:val="28"/>
          <w:szCs w:val="28"/>
        </w:rPr>
        <w:t xml:space="preserve">k podání cenové nabídky </w:t>
      </w:r>
    </w:p>
    <w:p w14:paraId="02B475CE" w14:textId="77777777" w:rsidR="00B93470" w:rsidRPr="00575831" w:rsidRDefault="00B93470" w:rsidP="00B93470">
      <w:pPr>
        <w:jc w:val="center"/>
        <w:rPr>
          <w:rFonts w:ascii="Segoe UI" w:hAnsi="Segoe UI" w:cs="Segoe UI"/>
          <w:b/>
          <w:sz w:val="28"/>
          <w:szCs w:val="28"/>
        </w:rPr>
      </w:pPr>
      <w:r w:rsidRPr="00575831">
        <w:rPr>
          <w:rFonts w:ascii="Segoe UI" w:hAnsi="Segoe UI" w:cs="Segoe UI"/>
          <w:b/>
          <w:sz w:val="28"/>
          <w:szCs w:val="28"/>
        </w:rPr>
        <w:t>na poskytování bezpečnostních a informačních služeb v objektu Novoměstské radnice</w:t>
      </w:r>
    </w:p>
    <w:p w14:paraId="60181063" w14:textId="77777777" w:rsidR="00CA4D2E" w:rsidRPr="00575831" w:rsidRDefault="00CA4D2E" w:rsidP="00C40DC3">
      <w:pPr>
        <w:pStyle w:val="Odstavecseseznamem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16399AC9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Identifikace zadavatele</w:t>
      </w:r>
    </w:p>
    <w:p w14:paraId="3AF3BBF4" w14:textId="77777777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Název:    </w:t>
      </w:r>
      <w:r w:rsidRPr="00575831">
        <w:rPr>
          <w:rFonts w:ascii="Segoe UI" w:hAnsi="Segoe UI" w:cs="Segoe UI"/>
        </w:rPr>
        <w:tab/>
        <w:t>Novoměstská radnice, příspěvková organizace</w:t>
      </w:r>
    </w:p>
    <w:p w14:paraId="337E5C8E" w14:textId="77777777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Sídlo:     </w:t>
      </w:r>
      <w:r w:rsidRPr="00575831">
        <w:rPr>
          <w:rFonts w:ascii="Segoe UI" w:hAnsi="Segoe UI" w:cs="Segoe UI"/>
        </w:rPr>
        <w:tab/>
        <w:t>Karlovo náměstí 1/23, 120 00 Praha 2</w:t>
      </w:r>
    </w:p>
    <w:p w14:paraId="11B1700E" w14:textId="77777777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IČ:            </w:t>
      </w:r>
      <w:r w:rsidRPr="00575831">
        <w:rPr>
          <w:rFonts w:ascii="Segoe UI" w:hAnsi="Segoe UI" w:cs="Segoe UI"/>
        </w:rPr>
        <w:tab/>
        <w:t>75092972</w:t>
      </w:r>
    </w:p>
    <w:p w14:paraId="5F2492F7" w14:textId="77777777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DIČ: </w:t>
      </w:r>
      <w:r w:rsidRPr="00575831">
        <w:rPr>
          <w:rFonts w:ascii="Segoe UI" w:hAnsi="Segoe UI" w:cs="Segoe UI"/>
        </w:rPr>
        <w:tab/>
        <w:t>CZ75092972</w:t>
      </w:r>
    </w:p>
    <w:p w14:paraId="051E5740" w14:textId="45D9E224" w:rsidR="00CA4D2E" w:rsidRDefault="00B93470" w:rsidP="00515DD1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Kontaktní osoba:  </w:t>
      </w:r>
      <w:r w:rsidRPr="00575831">
        <w:rPr>
          <w:rFonts w:ascii="Segoe UI" w:hAnsi="Segoe UI" w:cs="Segoe UI"/>
        </w:rPr>
        <w:tab/>
      </w:r>
      <w:r w:rsidR="00515DD1">
        <w:rPr>
          <w:rFonts w:ascii="Segoe UI" w:hAnsi="Segoe UI" w:cs="Segoe UI"/>
        </w:rPr>
        <w:t>Mgr. Albert Kubišta</w:t>
      </w:r>
    </w:p>
    <w:p w14:paraId="52C55C37" w14:textId="089DFDDE" w:rsidR="00515DD1" w:rsidRPr="00BC33E8" w:rsidRDefault="00515DD1" w:rsidP="00BC33E8">
      <w:pPr>
        <w:spacing w:after="0" w:line="360" w:lineRule="atLeast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</w:rPr>
        <w:t xml:space="preserve">                                          </w:t>
      </w:r>
      <w:hyperlink r:id="rId8" w:history="1">
        <w:r>
          <w:rPr>
            <w:rStyle w:val="Hypertextovodkaz"/>
            <w:rFonts w:ascii="Arial" w:hAnsi="Arial" w:cs="Arial"/>
            <w:color w:val="000000"/>
          </w:rPr>
          <w:t>albert.kubista@nrpraha.cz</w:t>
        </w:r>
      </w:hyperlink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  <w:shd w:val="clear" w:color="auto" w:fill="FFFFFF"/>
        </w:rPr>
        <w:t>731 439 764</w:t>
      </w:r>
    </w:p>
    <w:p w14:paraId="7805D709" w14:textId="77777777" w:rsidR="00B93470" w:rsidRPr="00575831" w:rsidRDefault="00B93470" w:rsidP="00B93470">
      <w:pPr>
        <w:spacing w:after="0"/>
        <w:ind w:left="2410"/>
        <w:jc w:val="both"/>
        <w:rPr>
          <w:rFonts w:ascii="Segoe UI" w:hAnsi="Segoe UI" w:cs="Segoe UI"/>
        </w:rPr>
      </w:pPr>
    </w:p>
    <w:p w14:paraId="13177B98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Přesné vymezení předmětu plnění a požadavků zadavatele</w:t>
      </w:r>
    </w:p>
    <w:p w14:paraId="06ED2B7F" w14:textId="77777777" w:rsidR="002D59B8" w:rsidRDefault="00B93470" w:rsidP="00B93470">
      <w:pPr>
        <w:pStyle w:val="Odstavecseseznamem"/>
        <w:numPr>
          <w:ilvl w:val="0"/>
          <w:numId w:val="28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Nepřetržitá ostraha – tj. 24 hodin denně, 7 dní v týdnu všech </w:t>
      </w:r>
      <w:r w:rsidR="002D59B8">
        <w:rPr>
          <w:rFonts w:ascii="Segoe UI" w:hAnsi="Segoe UI" w:cs="Segoe UI"/>
        </w:rPr>
        <w:t>4 křídel objektu včetně nádvoří 1 osobou.</w:t>
      </w:r>
    </w:p>
    <w:p w14:paraId="53AA603B" w14:textId="7E78A590" w:rsidR="00B93470" w:rsidRPr="00575831" w:rsidRDefault="00B93470" w:rsidP="00B93470">
      <w:pPr>
        <w:pStyle w:val="Odstavecseseznamem"/>
        <w:numPr>
          <w:ilvl w:val="0"/>
          <w:numId w:val="28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Předmětem zakázky je poskytování služby – fyzické ostrahy objektu formou kontrolní, pochůzkovou, dále zajištění recepční činnosti, zabezpečení protipožární služby, zajištění základní informační služby pro návštěvníky a uživatele objektu, obsluha telefonní ústředny, kamerového systému, EPS instalovaných v budově NR. Služby budou </w:t>
      </w:r>
      <w:r w:rsidR="002D59B8">
        <w:rPr>
          <w:rFonts w:ascii="Segoe UI" w:hAnsi="Segoe UI" w:cs="Segoe UI"/>
        </w:rPr>
        <w:t xml:space="preserve">poskytovány </w:t>
      </w:r>
      <w:r w:rsidR="0084692B">
        <w:rPr>
          <w:rFonts w:ascii="Segoe UI" w:hAnsi="Segoe UI" w:cs="Segoe UI"/>
        </w:rPr>
        <w:t xml:space="preserve">30 kalendářních měsíců, pravděpodobný termín </w:t>
      </w:r>
      <w:r w:rsidR="002D59B8">
        <w:rPr>
          <w:rFonts w:ascii="Segoe UI" w:hAnsi="Segoe UI" w:cs="Segoe UI"/>
        </w:rPr>
        <w:t xml:space="preserve">od </w:t>
      </w:r>
      <w:r w:rsidR="00AA0185">
        <w:rPr>
          <w:rFonts w:ascii="Segoe UI" w:hAnsi="Segoe UI" w:cs="Segoe UI"/>
        </w:rPr>
        <w:t>1.3.2018 do 31.8.2020</w:t>
      </w:r>
      <w:r w:rsidRPr="00575831">
        <w:rPr>
          <w:rFonts w:ascii="Segoe UI" w:hAnsi="Segoe UI" w:cs="Segoe UI"/>
        </w:rPr>
        <w:t>.</w:t>
      </w:r>
    </w:p>
    <w:p w14:paraId="4A3AA102" w14:textId="08AFA642" w:rsidR="00B93470" w:rsidRPr="00575831" w:rsidRDefault="00B93470" w:rsidP="00B93470">
      <w:pPr>
        <w:pStyle w:val="Odstavecseseznamem"/>
        <w:numPr>
          <w:ilvl w:val="0"/>
          <w:numId w:val="28"/>
        </w:numPr>
        <w:ind w:left="1134" w:hanging="425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</w:rPr>
        <w:t xml:space="preserve">Bližší specifikace je uvedena v příloze </w:t>
      </w:r>
      <w:r w:rsidR="00E03A45">
        <w:rPr>
          <w:rFonts w:ascii="Segoe UI" w:hAnsi="Segoe UI" w:cs="Segoe UI"/>
        </w:rPr>
        <w:t xml:space="preserve">č. 1 </w:t>
      </w:r>
      <w:r w:rsidRPr="00575831">
        <w:rPr>
          <w:rFonts w:ascii="Segoe UI" w:hAnsi="Segoe UI" w:cs="Segoe UI"/>
        </w:rPr>
        <w:t>této dokumentace.</w:t>
      </w:r>
    </w:p>
    <w:p w14:paraId="463FA0F1" w14:textId="77777777" w:rsidR="00B93470" w:rsidRPr="00575831" w:rsidRDefault="00B93470" w:rsidP="00B93470">
      <w:pPr>
        <w:pStyle w:val="Odstavecseseznamem"/>
        <w:numPr>
          <w:ilvl w:val="0"/>
          <w:numId w:val="28"/>
        </w:numPr>
        <w:spacing w:after="0"/>
        <w:ind w:left="1134" w:hanging="425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575831">
        <w:rPr>
          <w:rFonts w:ascii="Segoe UI" w:hAnsi="Segoe UI" w:cs="Segoe UI"/>
          <w:color w:val="000000" w:themeColor="text1"/>
          <w:sz w:val="24"/>
          <w:szCs w:val="24"/>
        </w:rPr>
        <w:t>Podmínky realizace:</w:t>
      </w:r>
    </w:p>
    <w:p w14:paraId="120E27E1" w14:textId="77777777" w:rsidR="00B93470" w:rsidRPr="00575831" w:rsidRDefault="00B93470" w:rsidP="00B93470">
      <w:pPr>
        <w:pStyle w:val="Odstavecseseznamem1"/>
        <w:numPr>
          <w:ilvl w:val="0"/>
          <w:numId w:val="30"/>
        </w:numPr>
        <w:spacing w:after="0"/>
        <w:ind w:left="1843" w:hanging="425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zhotovitel se zaváže respektovat při své činnosti skutečnost, že Novoměstská radnice je národní kulturní památkou.</w:t>
      </w:r>
    </w:p>
    <w:p w14:paraId="441C8C8C" w14:textId="77777777" w:rsidR="00B93470" w:rsidRPr="00575831" w:rsidRDefault="00B93470" w:rsidP="00B93470">
      <w:pPr>
        <w:pStyle w:val="Odstavecseseznamem1"/>
        <w:numPr>
          <w:ilvl w:val="0"/>
          <w:numId w:val="30"/>
        </w:numPr>
        <w:ind w:left="1843" w:hanging="425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při pracích na plnění zakázky budou respektovány požadavky zadavatele, jeho zaměstnanců a pověřených zástupců, zhotovitel je povinen dodržovat obecně závazné bezpečnostní předpisy objednatele</w:t>
      </w:r>
    </w:p>
    <w:p w14:paraId="1648BE57" w14:textId="77777777" w:rsidR="00B93470" w:rsidRPr="00575831" w:rsidRDefault="00B93470" w:rsidP="00B93470">
      <w:pPr>
        <w:pStyle w:val="Odstavecseseznamem1"/>
        <w:numPr>
          <w:ilvl w:val="0"/>
          <w:numId w:val="33"/>
        </w:numPr>
        <w:ind w:left="1134" w:hanging="425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Platební podmínky:</w:t>
      </w:r>
    </w:p>
    <w:p w14:paraId="7FBABD29" w14:textId="77777777" w:rsidR="00B93470" w:rsidRPr="00575831" w:rsidRDefault="00B93470" w:rsidP="00B93470">
      <w:pPr>
        <w:pStyle w:val="Odstavecseseznamem1"/>
        <w:numPr>
          <w:ilvl w:val="0"/>
          <w:numId w:val="34"/>
        </w:numPr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splatnost faktur (daňových dokladů) je 30 dnů ode dne doručení</w:t>
      </w:r>
    </w:p>
    <w:p w14:paraId="39F7B885" w14:textId="7E806023" w:rsidR="00B93470" w:rsidRPr="00575831" w:rsidRDefault="00B93470" w:rsidP="00B93470">
      <w:pPr>
        <w:pStyle w:val="Odstavecseseznamem1"/>
        <w:numPr>
          <w:ilvl w:val="0"/>
          <w:numId w:val="34"/>
        </w:numPr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faktura bude vystavena vždy po ukončení kalendářního měsíce</w:t>
      </w:r>
      <w:r w:rsidR="000E0261">
        <w:rPr>
          <w:rFonts w:ascii="Segoe UI" w:hAnsi="Segoe UI" w:cs="Segoe UI"/>
        </w:rPr>
        <w:t>, ve kterém je služba poskytována</w:t>
      </w:r>
    </w:p>
    <w:p w14:paraId="6F6E8C12" w14:textId="77777777" w:rsidR="00B93470" w:rsidRPr="00575831" w:rsidRDefault="00B93470" w:rsidP="00B93470">
      <w:pPr>
        <w:pStyle w:val="Odstavecseseznamem1"/>
        <w:ind w:left="1494"/>
        <w:rPr>
          <w:rFonts w:ascii="Segoe UI" w:hAnsi="Segoe UI" w:cs="Segoe UI"/>
        </w:rPr>
      </w:pPr>
    </w:p>
    <w:p w14:paraId="7F0092DC" w14:textId="77777777" w:rsidR="00B93470" w:rsidRPr="00575831" w:rsidRDefault="00B93470" w:rsidP="00B93470">
      <w:pPr>
        <w:pStyle w:val="Odstavecseseznamem1"/>
        <w:ind w:left="1843"/>
        <w:rPr>
          <w:rFonts w:ascii="Segoe UI" w:hAnsi="Segoe UI" w:cs="Segoe UI"/>
        </w:rPr>
      </w:pPr>
    </w:p>
    <w:p w14:paraId="540EF9BB" w14:textId="77777777" w:rsidR="00B93470" w:rsidRPr="00575831" w:rsidRDefault="00B93470" w:rsidP="00B93470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5D8F65DB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Předpokládaná hodnota zakázky</w:t>
      </w:r>
    </w:p>
    <w:p w14:paraId="6143641D" w14:textId="77777777" w:rsidR="00B93470" w:rsidRPr="00575831" w:rsidRDefault="00B93470" w:rsidP="00B93470">
      <w:pPr>
        <w:pStyle w:val="Odstavecseseznamem"/>
        <w:numPr>
          <w:ilvl w:val="0"/>
          <w:numId w:val="32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Předpokl</w:t>
      </w:r>
      <w:r w:rsidR="007E086F">
        <w:rPr>
          <w:rFonts w:ascii="Segoe UI" w:hAnsi="Segoe UI" w:cs="Segoe UI"/>
        </w:rPr>
        <w:t>ádaná hodnota zakázky je 1 800 000</w:t>
      </w:r>
      <w:r w:rsidRPr="00575831">
        <w:rPr>
          <w:rFonts w:ascii="Segoe UI" w:hAnsi="Segoe UI" w:cs="Segoe UI"/>
        </w:rPr>
        <w:t xml:space="preserve">,- Kč (slovy: </w:t>
      </w:r>
      <w:r w:rsidR="007E086F">
        <w:rPr>
          <w:rFonts w:ascii="Segoe UI" w:hAnsi="Segoe UI" w:cs="Segoe UI"/>
        </w:rPr>
        <w:t>jedenmilionosmsettisíc</w:t>
      </w:r>
      <w:r w:rsidRPr="00575831">
        <w:rPr>
          <w:rFonts w:ascii="Segoe UI" w:hAnsi="Segoe UI" w:cs="Segoe UI"/>
        </w:rPr>
        <w:t xml:space="preserve"> korun českých) bez DPH, tedy </w:t>
      </w:r>
      <w:r w:rsidR="007E086F">
        <w:rPr>
          <w:rFonts w:ascii="Segoe UI" w:hAnsi="Segoe UI" w:cs="Segoe UI"/>
        </w:rPr>
        <w:t>2 178 000</w:t>
      </w:r>
      <w:r w:rsidRPr="00575831">
        <w:rPr>
          <w:rFonts w:ascii="Segoe UI" w:hAnsi="Segoe UI" w:cs="Segoe UI"/>
        </w:rPr>
        <w:t xml:space="preserve"> včetně DPH. Celková nabídková cena nesmí přesáhnout tuto hodnotu, jinak bude automaticky z výběrového řízení vyřazena. </w:t>
      </w:r>
    </w:p>
    <w:p w14:paraId="71649967" w14:textId="5139B0F5" w:rsidR="00CA4D2E" w:rsidRPr="00575831" w:rsidRDefault="00B93470" w:rsidP="0081797F">
      <w:pPr>
        <w:pStyle w:val="Odstavecseseznamem"/>
        <w:numPr>
          <w:ilvl w:val="0"/>
          <w:numId w:val="32"/>
        </w:numPr>
        <w:ind w:left="1134" w:hanging="425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</w:rPr>
        <w:t xml:space="preserve">S ohledem na předpokládanou hodnotu zakázky se jedná o </w:t>
      </w:r>
      <w:r w:rsidR="00CB2AA1">
        <w:rPr>
          <w:rFonts w:ascii="Segoe UI" w:hAnsi="Segoe UI" w:cs="Segoe UI"/>
        </w:rPr>
        <w:t xml:space="preserve">veřejnou </w:t>
      </w:r>
      <w:r w:rsidRPr="00575831">
        <w:rPr>
          <w:rFonts w:ascii="Segoe UI" w:hAnsi="Segoe UI" w:cs="Segoe UI"/>
        </w:rPr>
        <w:t xml:space="preserve">zakázku malého rozsahu dle § </w:t>
      </w:r>
      <w:r w:rsidR="00CB2AA1">
        <w:rPr>
          <w:rFonts w:ascii="Segoe UI" w:hAnsi="Segoe UI" w:cs="Segoe UI"/>
        </w:rPr>
        <w:t>27</w:t>
      </w:r>
      <w:r w:rsidRPr="00575831">
        <w:rPr>
          <w:rFonts w:ascii="Segoe UI" w:hAnsi="Segoe UI" w:cs="Segoe UI"/>
        </w:rPr>
        <w:t xml:space="preserve"> zákona č. </w:t>
      </w:r>
      <w:r w:rsidR="00CB2AA1">
        <w:rPr>
          <w:rFonts w:ascii="Segoe UI" w:hAnsi="Segoe UI" w:cs="Segoe UI"/>
        </w:rPr>
        <w:t>134</w:t>
      </w:r>
      <w:r w:rsidRPr="00575831">
        <w:rPr>
          <w:rFonts w:ascii="Segoe UI" w:hAnsi="Segoe UI" w:cs="Segoe UI"/>
        </w:rPr>
        <w:t>/</w:t>
      </w:r>
      <w:r w:rsidR="00CB2AA1">
        <w:rPr>
          <w:rFonts w:ascii="Segoe UI" w:hAnsi="Segoe UI" w:cs="Segoe UI"/>
        </w:rPr>
        <w:t>2016</w:t>
      </w:r>
      <w:r w:rsidR="00CB2AA1" w:rsidRPr="00575831">
        <w:rPr>
          <w:rFonts w:ascii="Segoe UI" w:hAnsi="Segoe UI" w:cs="Segoe UI"/>
        </w:rPr>
        <w:t xml:space="preserve"> </w:t>
      </w:r>
      <w:r w:rsidRPr="00575831">
        <w:rPr>
          <w:rFonts w:ascii="Segoe UI" w:hAnsi="Segoe UI" w:cs="Segoe UI"/>
        </w:rPr>
        <w:t xml:space="preserve">Sb., </w:t>
      </w:r>
      <w:r w:rsidR="00CB2AA1" w:rsidRPr="00CB2AA1">
        <w:rPr>
          <w:rFonts w:ascii="Segoe UI" w:hAnsi="Segoe UI" w:cs="Segoe UI"/>
        </w:rPr>
        <w:t>o zadávání veřejných zakázek</w:t>
      </w:r>
      <w:r w:rsidRPr="00575831">
        <w:rPr>
          <w:rFonts w:ascii="Segoe UI" w:hAnsi="Segoe UI" w:cs="Segoe UI"/>
        </w:rPr>
        <w:t>, ve znění pozdějších předpisů (dále jen „</w:t>
      </w:r>
      <w:r w:rsidRPr="00575831">
        <w:rPr>
          <w:rFonts w:ascii="Segoe UI" w:hAnsi="Segoe UI" w:cs="Segoe UI"/>
          <w:b/>
        </w:rPr>
        <w:t>zákon</w:t>
      </w:r>
      <w:r w:rsidRPr="00575831">
        <w:rPr>
          <w:rFonts w:ascii="Segoe UI" w:hAnsi="Segoe UI" w:cs="Segoe UI"/>
        </w:rPr>
        <w:t xml:space="preserve">“), zadávanou v souladu s § </w:t>
      </w:r>
      <w:r w:rsidR="00D30834">
        <w:rPr>
          <w:rFonts w:ascii="Segoe UI" w:hAnsi="Segoe UI" w:cs="Segoe UI"/>
        </w:rPr>
        <w:t>31</w:t>
      </w:r>
      <w:r w:rsidRPr="00575831">
        <w:rPr>
          <w:rFonts w:ascii="Segoe UI" w:hAnsi="Segoe UI" w:cs="Segoe UI"/>
        </w:rPr>
        <w:t xml:space="preserve"> téhož zákona.</w:t>
      </w:r>
      <w:r w:rsidR="001031F8">
        <w:rPr>
          <w:rFonts w:ascii="Segoe UI" w:hAnsi="Segoe UI" w:cs="Segoe UI"/>
        </w:rPr>
        <w:t xml:space="preserve"> Tato zakázka není zadávána v režimu zadávacího řízení podle zákona a ustanovení zákona se tak na zadávání této zakázky nepoužijí, pokud není uvedeno jinak. </w:t>
      </w:r>
    </w:p>
    <w:p w14:paraId="3B5E01B3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2073FE7B" w14:textId="77777777" w:rsidR="00043B94" w:rsidRPr="00575831" w:rsidRDefault="00043B94" w:rsidP="00043B94">
      <w:pPr>
        <w:pStyle w:val="Odstavecseseznamem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244061" w:themeColor="accent1" w:themeShade="80"/>
          <w:sz w:val="24"/>
          <w:szCs w:val="24"/>
        </w:rPr>
      </w:pPr>
      <w:r w:rsidRPr="00575831">
        <w:rPr>
          <w:rFonts w:ascii="Segoe UI" w:hAnsi="Segoe UI" w:cs="Segoe UI"/>
          <w:b/>
          <w:color w:val="244061" w:themeColor="accent1" w:themeShade="80"/>
          <w:sz w:val="24"/>
          <w:szCs w:val="24"/>
        </w:rPr>
        <w:t>Nabídková cena</w:t>
      </w:r>
    </w:p>
    <w:p w14:paraId="1CF66EFB" w14:textId="2D469347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Cs/>
        </w:rPr>
      </w:pPr>
      <w:r w:rsidRPr="00575831">
        <w:rPr>
          <w:rFonts w:ascii="Segoe UI" w:hAnsi="Segoe UI" w:cs="Segoe UI"/>
          <w:bCs/>
        </w:rPr>
        <w:t>Bude stanovena jako pevná sazba bez DPH a včetně DPH za splnění celého předmětu této zakázky</w:t>
      </w:r>
      <w:r w:rsidR="007E086F">
        <w:rPr>
          <w:rFonts w:ascii="Segoe UI" w:hAnsi="Segoe UI" w:cs="Segoe UI"/>
          <w:bCs/>
        </w:rPr>
        <w:t xml:space="preserve">, rozsah </w:t>
      </w:r>
      <w:r w:rsidR="00E03A45">
        <w:rPr>
          <w:rFonts w:ascii="Segoe UI" w:hAnsi="Segoe UI" w:cs="Segoe UI"/>
          <w:bCs/>
        </w:rPr>
        <w:t xml:space="preserve">zakázky </w:t>
      </w:r>
      <w:r w:rsidR="007E086F">
        <w:rPr>
          <w:rFonts w:ascii="Segoe UI" w:hAnsi="Segoe UI" w:cs="Segoe UI"/>
          <w:bCs/>
        </w:rPr>
        <w:t>je uveden v</w:t>
      </w:r>
      <w:r w:rsidR="00E03A45">
        <w:rPr>
          <w:rFonts w:ascii="Segoe UI" w:hAnsi="Segoe UI" w:cs="Segoe UI"/>
          <w:bCs/>
        </w:rPr>
        <w:t> </w:t>
      </w:r>
      <w:r w:rsidR="007E086F">
        <w:rPr>
          <w:rFonts w:ascii="Segoe UI" w:hAnsi="Segoe UI" w:cs="Segoe UI"/>
          <w:bCs/>
        </w:rPr>
        <w:t>příloze</w:t>
      </w:r>
      <w:r w:rsidR="00E03A45">
        <w:rPr>
          <w:rFonts w:ascii="Segoe UI" w:hAnsi="Segoe UI" w:cs="Segoe UI"/>
          <w:bCs/>
        </w:rPr>
        <w:t xml:space="preserve"> č. 1</w:t>
      </w:r>
      <w:r w:rsidR="007E086F">
        <w:rPr>
          <w:rFonts w:ascii="Segoe UI" w:hAnsi="Segoe UI" w:cs="Segoe UI"/>
          <w:bCs/>
        </w:rPr>
        <w:t>.</w:t>
      </w:r>
    </w:p>
    <w:p w14:paraId="350C52CC" w14:textId="77777777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Cs/>
        </w:rPr>
      </w:pPr>
      <w:r w:rsidRPr="00575831">
        <w:rPr>
          <w:rFonts w:ascii="Segoe UI" w:hAnsi="Segoe UI" w:cs="Segoe UI"/>
          <w:bCs/>
        </w:rPr>
        <w:t>Uchazeč je povinen kromě celkové ceny uvést v nabídce rovněž cenu za 1 hodinu služby práce strážného, a to s cenou bez DPH a s DPH.</w:t>
      </w:r>
    </w:p>
    <w:p w14:paraId="34D13E1E" w14:textId="77777777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/>
          <w:bCs/>
        </w:rPr>
      </w:pPr>
      <w:r w:rsidRPr="00575831">
        <w:rPr>
          <w:rFonts w:ascii="Segoe UI" w:hAnsi="Segoe UI" w:cs="Segoe UI"/>
          <w:b/>
          <w:bCs/>
        </w:rPr>
        <w:t xml:space="preserve">Zadavatel nepřipouští variantní nabídky a nabídky obsahující plnění nad rámec zadávací dokumentace. </w:t>
      </w:r>
    </w:p>
    <w:p w14:paraId="5A48CEDA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363465C0" w14:textId="77777777" w:rsidR="00B50CC6" w:rsidRPr="00575831" w:rsidRDefault="00B50CC6" w:rsidP="00734B65">
      <w:pPr>
        <w:pStyle w:val="Odstavecseseznamem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13304773" w14:textId="77777777" w:rsidR="00CA4D2E" w:rsidRPr="0039480A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39480A">
        <w:rPr>
          <w:rFonts w:ascii="Segoe UI" w:hAnsi="Segoe UI" w:cs="Segoe UI"/>
          <w:b/>
          <w:color w:val="17365D"/>
          <w:sz w:val="24"/>
          <w:szCs w:val="24"/>
        </w:rPr>
        <w:t>Lhůta a místo pro předkládání nabídky</w:t>
      </w:r>
    </w:p>
    <w:p w14:paraId="3E31D24E" w14:textId="71DF057D" w:rsidR="00043B94" w:rsidRPr="0039480A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39480A">
        <w:rPr>
          <w:rFonts w:ascii="Segoe UI" w:hAnsi="Segoe UI" w:cs="Segoe UI"/>
        </w:rPr>
        <w:t>Posledn</w:t>
      </w:r>
      <w:r w:rsidR="007E086F" w:rsidRPr="0039480A">
        <w:rPr>
          <w:rFonts w:ascii="Segoe UI" w:hAnsi="Segoe UI" w:cs="Segoe UI"/>
        </w:rPr>
        <w:t xml:space="preserve">ím dnem doručení nabídky je  </w:t>
      </w:r>
      <w:r w:rsidR="00A27F11" w:rsidRPr="0039480A">
        <w:rPr>
          <w:rFonts w:ascii="Segoe UI" w:hAnsi="Segoe UI" w:cs="Segoe UI"/>
        </w:rPr>
        <w:t>6</w:t>
      </w:r>
      <w:r w:rsidR="004D1D27" w:rsidRPr="0039480A">
        <w:rPr>
          <w:rFonts w:ascii="Segoe UI" w:hAnsi="Segoe UI" w:cs="Segoe UI"/>
        </w:rPr>
        <w:t>.</w:t>
      </w:r>
      <w:r w:rsidR="00BC33E8" w:rsidRPr="0039480A">
        <w:rPr>
          <w:rFonts w:ascii="Segoe UI" w:hAnsi="Segoe UI" w:cs="Segoe UI"/>
        </w:rPr>
        <w:t xml:space="preserve"> </w:t>
      </w:r>
      <w:r w:rsidR="00A27F11" w:rsidRPr="0039480A">
        <w:rPr>
          <w:rFonts w:ascii="Segoe UI" w:hAnsi="Segoe UI" w:cs="Segoe UI"/>
        </w:rPr>
        <w:t>2</w:t>
      </w:r>
      <w:r w:rsidR="00515DD1" w:rsidRPr="0039480A">
        <w:rPr>
          <w:rFonts w:ascii="Segoe UI" w:hAnsi="Segoe UI" w:cs="Segoe UI"/>
        </w:rPr>
        <w:t xml:space="preserve">. </w:t>
      </w:r>
      <w:r w:rsidR="004D1D27" w:rsidRPr="0039480A">
        <w:rPr>
          <w:rFonts w:ascii="Segoe UI" w:hAnsi="Segoe UI" w:cs="Segoe UI"/>
        </w:rPr>
        <w:t>2018</w:t>
      </w:r>
      <w:r w:rsidR="00877575" w:rsidRPr="0039480A">
        <w:rPr>
          <w:rFonts w:ascii="Segoe UI" w:hAnsi="Segoe UI" w:cs="Segoe UI"/>
        </w:rPr>
        <w:t xml:space="preserve">  </w:t>
      </w:r>
      <w:r w:rsidRPr="0039480A">
        <w:rPr>
          <w:rFonts w:ascii="Segoe UI" w:hAnsi="Segoe UI" w:cs="Segoe UI"/>
        </w:rPr>
        <w:t>12.00 hod</w:t>
      </w:r>
    </w:p>
    <w:p w14:paraId="185DD7C6" w14:textId="73450B48" w:rsidR="00043B94" w:rsidRPr="00575831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39480A">
        <w:rPr>
          <w:rFonts w:ascii="Segoe UI" w:hAnsi="Segoe UI" w:cs="Segoe UI"/>
        </w:rPr>
        <w:t>Otevírání obálek</w:t>
      </w:r>
      <w:r w:rsidRPr="00575831">
        <w:rPr>
          <w:rFonts w:ascii="Segoe UI" w:hAnsi="Segoe UI" w:cs="Segoe UI"/>
        </w:rPr>
        <w:t xml:space="preserve"> s nabídkami proběhne </w:t>
      </w:r>
      <w:r w:rsidRPr="00877575">
        <w:rPr>
          <w:rFonts w:ascii="Segoe UI" w:hAnsi="Segoe UI" w:cs="Segoe UI"/>
        </w:rPr>
        <w:t xml:space="preserve">dne </w:t>
      </w:r>
      <w:r w:rsidR="00A27F11">
        <w:rPr>
          <w:rFonts w:ascii="Segoe UI" w:hAnsi="Segoe UI" w:cs="Segoe UI"/>
        </w:rPr>
        <w:t xml:space="preserve">7. 2. </w:t>
      </w:r>
      <w:r w:rsidR="00877575">
        <w:rPr>
          <w:rFonts w:ascii="Segoe UI" w:hAnsi="Segoe UI" w:cs="Segoe UI"/>
        </w:rPr>
        <w:t xml:space="preserve"> 201</w:t>
      </w:r>
      <w:r w:rsidR="00524873">
        <w:rPr>
          <w:rFonts w:ascii="Segoe UI" w:hAnsi="Segoe UI" w:cs="Segoe UI"/>
        </w:rPr>
        <w:t>8</w:t>
      </w:r>
      <w:r w:rsidRPr="00877575">
        <w:rPr>
          <w:rFonts w:ascii="Segoe UI" w:hAnsi="Segoe UI" w:cs="Segoe UI"/>
        </w:rPr>
        <w:t xml:space="preserve"> v 11.</w:t>
      </w:r>
      <w:r w:rsidRPr="00575831">
        <w:rPr>
          <w:rFonts w:ascii="Segoe UI" w:hAnsi="Segoe UI" w:cs="Segoe UI"/>
        </w:rPr>
        <w:t xml:space="preserve"> hod. v Konšelském salonku Novoměstské radnice, Karlovo nám. 1/23, Praha 2. Otevírání obálek se mohou zúčastnit maximálně 2 zástupci za uchazeče.</w:t>
      </w:r>
    </w:p>
    <w:p w14:paraId="632B8DCF" w14:textId="34A25AFD" w:rsidR="00CA4D2E" w:rsidRPr="00575831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Nabídka je pro uchazeče závazná po dobu </w:t>
      </w:r>
      <w:r w:rsidR="0081797F">
        <w:rPr>
          <w:rFonts w:ascii="Segoe UI" w:hAnsi="Segoe UI" w:cs="Segoe UI"/>
        </w:rPr>
        <w:t>30</w:t>
      </w:r>
      <w:r w:rsidR="0081797F" w:rsidRPr="00575831">
        <w:rPr>
          <w:rFonts w:ascii="Segoe UI" w:hAnsi="Segoe UI" w:cs="Segoe UI"/>
        </w:rPr>
        <w:t xml:space="preserve"> </w:t>
      </w:r>
      <w:r w:rsidRPr="00575831">
        <w:rPr>
          <w:rFonts w:ascii="Segoe UI" w:hAnsi="Segoe UI" w:cs="Segoe UI"/>
        </w:rPr>
        <w:t>dnů ode dne otevírání obálek.</w:t>
      </w:r>
    </w:p>
    <w:p w14:paraId="18EC37F6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</w:rPr>
      </w:pPr>
    </w:p>
    <w:p w14:paraId="392B9236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Místo plnění zakázky</w:t>
      </w:r>
    </w:p>
    <w:p w14:paraId="57950426" w14:textId="77777777" w:rsidR="00CA4D2E" w:rsidRPr="00575831" w:rsidRDefault="00B93470" w:rsidP="00B93470">
      <w:pPr>
        <w:pStyle w:val="Odstavecseseznamem"/>
        <w:ind w:left="1440" w:hanging="731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Novoměstská radnice, Karlovo nám. 1/23, 120 00 Praha 2</w:t>
      </w:r>
    </w:p>
    <w:p w14:paraId="0ACCFA2D" w14:textId="77777777" w:rsidR="00B93470" w:rsidRPr="00575831" w:rsidRDefault="00B93470" w:rsidP="00734B65">
      <w:pPr>
        <w:pStyle w:val="Odstavecseseznamem"/>
        <w:ind w:left="1440"/>
        <w:jc w:val="both"/>
        <w:rPr>
          <w:rFonts w:ascii="Segoe UI" w:hAnsi="Segoe UI" w:cs="Segoe UI"/>
          <w:b/>
        </w:rPr>
      </w:pPr>
    </w:p>
    <w:p w14:paraId="74A6580D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Předpokládaný termín zahájení plnění</w:t>
      </w:r>
    </w:p>
    <w:p w14:paraId="2C8CE468" w14:textId="5BD8D406" w:rsidR="00CA4D2E" w:rsidRPr="00BC16BD" w:rsidRDefault="00CA4D2E" w:rsidP="00043B94">
      <w:pPr>
        <w:pStyle w:val="Odstavecseseznamem"/>
        <w:numPr>
          <w:ilvl w:val="0"/>
          <w:numId w:val="22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Datum předpokládaného zahájení plnění zakázky</w:t>
      </w:r>
      <w:r w:rsidR="00B93470" w:rsidRPr="00575831">
        <w:rPr>
          <w:rFonts w:ascii="Segoe UI" w:hAnsi="Segoe UI" w:cs="Segoe UI"/>
        </w:rPr>
        <w:t xml:space="preserve"> </w:t>
      </w:r>
      <w:r w:rsidR="00B93470" w:rsidRPr="00BC16BD">
        <w:rPr>
          <w:rFonts w:ascii="Segoe UI" w:hAnsi="Segoe UI" w:cs="Segoe UI"/>
        </w:rPr>
        <w:t>je</w:t>
      </w:r>
      <w:r w:rsidR="00BC16BD" w:rsidRPr="00BC16BD">
        <w:rPr>
          <w:rFonts w:ascii="Segoe UI" w:hAnsi="Segoe UI" w:cs="Segoe UI"/>
        </w:rPr>
        <w:t xml:space="preserve"> </w:t>
      </w:r>
      <w:r w:rsidR="00515DD1">
        <w:rPr>
          <w:rFonts w:ascii="Segoe UI" w:hAnsi="Segoe UI" w:cs="Segoe UI"/>
        </w:rPr>
        <w:t xml:space="preserve">1. 3. </w:t>
      </w:r>
      <w:r w:rsidR="00AA0185">
        <w:rPr>
          <w:rFonts w:ascii="Segoe UI" w:hAnsi="Segoe UI" w:cs="Segoe UI"/>
        </w:rPr>
        <w:t>2018</w:t>
      </w:r>
    </w:p>
    <w:p w14:paraId="34234306" w14:textId="77777777" w:rsidR="00CA4D2E" w:rsidRPr="00575831" w:rsidRDefault="00CA4D2E" w:rsidP="00734B65">
      <w:pPr>
        <w:pStyle w:val="Odstavecseseznamem"/>
        <w:ind w:left="1440"/>
        <w:jc w:val="both"/>
        <w:rPr>
          <w:rFonts w:ascii="Segoe UI" w:hAnsi="Segoe UI" w:cs="Segoe UI"/>
        </w:rPr>
      </w:pPr>
    </w:p>
    <w:p w14:paraId="47CEFD78" w14:textId="77777777" w:rsidR="00CA4D2E" w:rsidRPr="00575831" w:rsidRDefault="00CA4D2E" w:rsidP="00043B94">
      <w:pPr>
        <w:pStyle w:val="Odstavecseseznamem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Prokázání kvalifikačních předpokladů</w:t>
      </w:r>
    </w:p>
    <w:p w14:paraId="6ADEB896" w14:textId="77777777" w:rsidR="00043B94" w:rsidRPr="00575831" w:rsidRDefault="00043B94" w:rsidP="00043B9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1134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Uchazeč je povinen doložit:</w:t>
      </w:r>
    </w:p>
    <w:p w14:paraId="7D5C4414" w14:textId="284AD0E8" w:rsidR="00043B94" w:rsidRPr="00575831" w:rsidRDefault="00043B94" w:rsidP="00043B94">
      <w:pPr>
        <w:numPr>
          <w:ilvl w:val="0"/>
          <w:numId w:val="37"/>
        </w:numPr>
        <w:spacing w:after="0" w:line="240" w:lineRule="auto"/>
        <w:ind w:left="1843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prokázání základních kvalifikačních předpokladů dle §</w:t>
      </w:r>
      <w:r w:rsidR="001031F8">
        <w:rPr>
          <w:rFonts w:ascii="Segoe UI" w:hAnsi="Segoe UI" w:cs="Segoe UI"/>
          <w:sz w:val="24"/>
          <w:szCs w:val="24"/>
        </w:rPr>
        <w:t xml:space="preserve"> 74</w:t>
      </w:r>
      <w:r w:rsidR="001031F8" w:rsidRPr="00575831">
        <w:rPr>
          <w:rFonts w:ascii="Segoe UI" w:hAnsi="Segoe UI" w:cs="Segoe UI"/>
          <w:sz w:val="24"/>
          <w:szCs w:val="24"/>
        </w:rPr>
        <w:t xml:space="preserve"> </w:t>
      </w:r>
      <w:r w:rsidRPr="00575831">
        <w:rPr>
          <w:rFonts w:ascii="Segoe UI" w:hAnsi="Segoe UI" w:cs="Segoe UI"/>
          <w:sz w:val="24"/>
          <w:szCs w:val="24"/>
        </w:rPr>
        <w:t xml:space="preserve">zákona </w:t>
      </w:r>
      <w:r w:rsidR="0019764A">
        <w:rPr>
          <w:rFonts w:ascii="Segoe UI" w:hAnsi="Segoe UI" w:cs="Segoe UI"/>
          <w:sz w:val="24"/>
          <w:szCs w:val="24"/>
        </w:rPr>
        <w:t xml:space="preserve">– </w:t>
      </w:r>
    </w:p>
    <w:p w14:paraId="57ACC18E" w14:textId="593D2F3E" w:rsidR="00043B94" w:rsidRPr="00575831" w:rsidRDefault="00043B94" w:rsidP="00043B94">
      <w:pPr>
        <w:numPr>
          <w:ilvl w:val="0"/>
          <w:numId w:val="37"/>
        </w:numPr>
        <w:spacing w:after="0" w:line="240" w:lineRule="auto"/>
        <w:ind w:left="1843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prokázání profesních kvalifikačních předpokladů dle §</w:t>
      </w:r>
      <w:r w:rsidR="001031F8">
        <w:rPr>
          <w:rFonts w:ascii="Segoe UI" w:hAnsi="Segoe UI" w:cs="Segoe UI"/>
          <w:sz w:val="24"/>
          <w:szCs w:val="24"/>
        </w:rPr>
        <w:t xml:space="preserve"> 77</w:t>
      </w:r>
      <w:r w:rsidR="001031F8" w:rsidRPr="00575831">
        <w:rPr>
          <w:rFonts w:ascii="Segoe UI" w:hAnsi="Segoe UI" w:cs="Segoe UI"/>
          <w:sz w:val="24"/>
          <w:szCs w:val="24"/>
        </w:rPr>
        <w:t xml:space="preserve"> </w:t>
      </w:r>
      <w:r w:rsidRPr="00575831">
        <w:rPr>
          <w:rFonts w:ascii="Segoe UI" w:hAnsi="Segoe UI" w:cs="Segoe UI"/>
          <w:sz w:val="24"/>
          <w:szCs w:val="24"/>
        </w:rPr>
        <w:t>zákona – doklad o oprávnění k podnikání pro plnění předmětu této zakázky,</w:t>
      </w:r>
    </w:p>
    <w:p w14:paraId="198A3C08" w14:textId="77777777" w:rsidR="00043B94" w:rsidRPr="00575831" w:rsidRDefault="00043B94" w:rsidP="00043B94">
      <w:pPr>
        <w:pStyle w:val="Odstavecseseznamem1"/>
        <w:numPr>
          <w:ilvl w:val="0"/>
          <w:numId w:val="37"/>
        </w:numPr>
        <w:ind w:left="1843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finanční předpoklady – doložit kopií pojistné smlouvy, jejímž předmětem je pojištění odpovědnosti za škodu způsobenou uchazečem v minimální výši pojistného plnění 15 milionů Kč.</w:t>
      </w:r>
    </w:p>
    <w:p w14:paraId="672DB168" w14:textId="29438947" w:rsidR="00043B94" w:rsidRDefault="00D5031B" w:rsidP="00A27F11">
      <w:pPr>
        <w:pStyle w:val="Odstavecseseznamem1"/>
        <w:numPr>
          <w:ilvl w:val="0"/>
          <w:numId w:val="37"/>
        </w:numPr>
        <w:ind w:left="1843" w:hanging="425"/>
        <w:jc w:val="both"/>
        <w:rPr>
          <w:rFonts w:ascii="Segoe UI" w:hAnsi="Segoe UI" w:cs="Segoe UI"/>
          <w:sz w:val="24"/>
          <w:szCs w:val="24"/>
        </w:rPr>
      </w:pPr>
      <w:r w:rsidRPr="00D5031B">
        <w:rPr>
          <w:rFonts w:ascii="Segoe UI" w:hAnsi="Segoe UI" w:cs="Segoe UI"/>
          <w:sz w:val="24"/>
          <w:szCs w:val="24"/>
        </w:rPr>
        <w:lastRenderedPageBreak/>
        <w:t>prokázání technických kvalifikačních předpokladů - uvést minimálně 1 službu poskytovanou v posledních 3 letech při ostraze památkově chráněného objektu o ploše minimálně 3.500m</w:t>
      </w:r>
      <w:r w:rsidRPr="00A27F11">
        <w:rPr>
          <w:rFonts w:ascii="Segoe UI" w:hAnsi="Segoe UI" w:cs="Segoe UI"/>
          <w:sz w:val="24"/>
          <w:szCs w:val="24"/>
          <w:vertAlign w:val="superscript"/>
        </w:rPr>
        <w:t>2</w:t>
      </w:r>
      <w:r w:rsidRPr="00D5031B">
        <w:rPr>
          <w:rFonts w:ascii="Segoe UI" w:hAnsi="Segoe UI" w:cs="Segoe UI"/>
          <w:sz w:val="24"/>
          <w:szCs w:val="24"/>
        </w:rPr>
        <w:t xml:space="preserve"> s přístupem veřejnosti a minimálně 1 službu poskytovanou v posledních 3 letech při ostraze památkově chráněného objektu o ploše minimálně 1.500m</w:t>
      </w:r>
      <w:r w:rsidRPr="00A27F11">
        <w:rPr>
          <w:rFonts w:ascii="Segoe UI" w:hAnsi="Segoe UI" w:cs="Segoe UI"/>
          <w:sz w:val="24"/>
          <w:szCs w:val="24"/>
          <w:vertAlign w:val="superscript"/>
        </w:rPr>
        <w:t>2</w:t>
      </w:r>
      <w:r w:rsidRPr="00D5031B">
        <w:rPr>
          <w:rFonts w:ascii="Segoe UI" w:hAnsi="Segoe UI" w:cs="Segoe UI"/>
          <w:sz w:val="24"/>
          <w:szCs w:val="24"/>
        </w:rPr>
        <w:t xml:space="preserve"> s přístupem veřejnosti spolu s uvedením jejich rozsahu a doby poskytování a s doložením objednatelů těchto služeb včetně kontaktních údajů objednatelů, přičemž </w:t>
      </w:r>
      <w:r>
        <w:rPr>
          <w:rFonts w:ascii="Segoe UI" w:hAnsi="Segoe UI" w:cs="Segoe UI"/>
          <w:sz w:val="24"/>
          <w:szCs w:val="24"/>
        </w:rPr>
        <w:t>každá z těchto služeb musela</w:t>
      </w:r>
      <w:r w:rsidRPr="00D5031B">
        <w:rPr>
          <w:rFonts w:ascii="Segoe UI" w:hAnsi="Segoe UI" w:cs="Segoe UI"/>
          <w:sz w:val="24"/>
          <w:szCs w:val="24"/>
        </w:rPr>
        <w:t xml:space="preserve"> trvat nepřetržitě alespoň pod dobu 6 měsíců. Uchazeč současně doloží osvědčení objednatelů o řádném poskytování těchto služeb</w:t>
      </w:r>
      <w:r w:rsidR="00BC16BD">
        <w:rPr>
          <w:rFonts w:ascii="Segoe UI" w:hAnsi="Segoe UI" w:cs="Segoe UI"/>
          <w:sz w:val="24"/>
          <w:szCs w:val="24"/>
        </w:rPr>
        <w:t>.</w:t>
      </w:r>
      <w:r w:rsidR="00BC16BD" w:rsidRPr="00575831" w:rsidDel="00BC16BD">
        <w:rPr>
          <w:rFonts w:ascii="Segoe UI" w:hAnsi="Segoe UI" w:cs="Segoe UI"/>
          <w:sz w:val="24"/>
          <w:szCs w:val="24"/>
        </w:rPr>
        <w:t xml:space="preserve"> </w:t>
      </w:r>
    </w:p>
    <w:p w14:paraId="2E859D99" w14:textId="77777777" w:rsidR="006817FE" w:rsidRPr="00575831" w:rsidRDefault="006817FE" w:rsidP="006817FE">
      <w:pPr>
        <w:pStyle w:val="Odstavecseseznamem1"/>
        <w:ind w:left="1843"/>
        <w:jc w:val="both"/>
        <w:rPr>
          <w:rFonts w:ascii="Segoe UI" w:hAnsi="Segoe UI" w:cs="Segoe UI"/>
          <w:sz w:val="24"/>
          <w:szCs w:val="24"/>
        </w:rPr>
      </w:pPr>
    </w:p>
    <w:p w14:paraId="5EFBCCF4" w14:textId="77777777" w:rsidR="00CA4D2E" w:rsidRPr="00575831" w:rsidRDefault="00CA4D2E" w:rsidP="00BC16BD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Obsah nabídky</w:t>
      </w:r>
    </w:p>
    <w:p w14:paraId="7CF2953D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Členění nabídky</w:t>
      </w:r>
    </w:p>
    <w:p w14:paraId="015434E2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Krycí list obsahující identifikační údaje uchazeče</w:t>
      </w:r>
    </w:p>
    <w:p w14:paraId="167D6EFD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Nabídková cena a další hodnocené parametry nabídky</w:t>
      </w:r>
    </w:p>
    <w:p w14:paraId="65178BD1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Kontaktní osoby</w:t>
      </w:r>
    </w:p>
    <w:p w14:paraId="535BC733" w14:textId="2F631DD1" w:rsidR="00CA4D2E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Doklady prokazující splnění kvalifikačních předpokladů</w:t>
      </w:r>
      <w:r w:rsidR="00D5031B">
        <w:rPr>
          <w:rFonts w:ascii="Segoe UI" w:hAnsi="Segoe UI" w:cs="Segoe UI"/>
        </w:rPr>
        <w:t xml:space="preserve"> (postačí prosté kopie předkládaných dokladů)</w:t>
      </w:r>
    </w:p>
    <w:p w14:paraId="0B43CCB1" w14:textId="357BB588" w:rsidR="00BC16BD" w:rsidRPr="00575831" w:rsidRDefault="00BC16BD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A27F11">
        <w:rPr>
          <w:rFonts w:ascii="Segoe UI" w:hAnsi="Segoe UI" w:cs="Segoe UI"/>
        </w:rPr>
        <w:t>Pět</w:t>
      </w:r>
      <w:r>
        <w:rPr>
          <w:rFonts w:ascii="Segoe UI" w:hAnsi="Segoe UI" w:cs="Segoe UI"/>
        </w:rPr>
        <w:t xml:space="preserve"> stejnopisů smlouvy o zajištění služeb ochrany a ostrahy majetku a osob a zajištění recepční služby podepsaných osobou oprávněnou jednat za uchazeče</w:t>
      </w:r>
      <w:r w:rsidR="00A27F11">
        <w:rPr>
          <w:rFonts w:ascii="Segoe UI" w:hAnsi="Segoe UI" w:cs="Segoe UI"/>
        </w:rPr>
        <w:t xml:space="preserve">, </w:t>
      </w:r>
    </w:p>
    <w:p w14:paraId="02F5D1D6" w14:textId="77777777" w:rsidR="00CA4D2E" w:rsidRPr="00575831" w:rsidRDefault="00CA4D2E" w:rsidP="00734B65">
      <w:pPr>
        <w:jc w:val="both"/>
        <w:rPr>
          <w:rFonts w:ascii="Segoe UI" w:hAnsi="Segoe UI" w:cs="Segoe UI"/>
        </w:rPr>
      </w:pPr>
    </w:p>
    <w:p w14:paraId="2B7FBE35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Způsob zpracování nabídky</w:t>
      </w:r>
    </w:p>
    <w:p w14:paraId="5EB0CB53" w14:textId="77777777" w:rsidR="00CA4D2E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Nabídka může být zpracována pouze v českém jazyce.</w:t>
      </w:r>
    </w:p>
    <w:p w14:paraId="76DD8F10" w14:textId="6D1217B1" w:rsidR="00BC16BD" w:rsidRPr="00575831" w:rsidRDefault="00D5031B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Obhlídka objektu bude probíhat ve dnech </w:t>
      </w:r>
      <w:r w:rsidR="00A27F11">
        <w:rPr>
          <w:rFonts w:ascii="Segoe UI" w:hAnsi="Segoe UI" w:cs="Segoe UI"/>
        </w:rPr>
        <w:t>9.</w:t>
      </w:r>
      <w:r w:rsidR="00E024D8">
        <w:rPr>
          <w:rFonts w:ascii="Segoe UI" w:hAnsi="Segoe UI" w:cs="Segoe UI"/>
        </w:rPr>
        <w:t xml:space="preserve"> </w:t>
      </w:r>
      <w:r w:rsidR="00A27F11">
        <w:rPr>
          <w:rFonts w:ascii="Segoe UI" w:hAnsi="Segoe UI" w:cs="Segoe UI"/>
        </w:rPr>
        <w:t>1.</w:t>
      </w:r>
      <w:r w:rsidR="00E024D8">
        <w:rPr>
          <w:rFonts w:ascii="Segoe UI" w:hAnsi="Segoe UI" w:cs="Segoe UI"/>
        </w:rPr>
        <w:t xml:space="preserve"> </w:t>
      </w:r>
      <w:r w:rsidR="00A27F11">
        <w:rPr>
          <w:rFonts w:ascii="Segoe UI" w:hAnsi="Segoe UI" w:cs="Segoe UI"/>
        </w:rPr>
        <w:t xml:space="preserve">2018 </w:t>
      </w:r>
      <w:r>
        <w:rPr>
          <w:rFonts w:ascii="Segoe UI" w:hAnsi="Segoe UI" w:cs="Segoe UI"/>
        </w:rPr>
        <w:t>a</w:t>
      </w:r>
      <w:r w:rsidR="00A27F11">
        <w:rPr>
          <w:rFonts w:ascii="Segoe UI" w:hAnsi="Segoe UI" w:cs="Segoe UI"/>
        </w:rPr>
        <w:t>ž 31.</w:t>
      </w:r>
      <w:r w:rsidR="00E024D8">
        <w:rPr>
          <w:rFonts w:ascii="Segoe UI" w:hAnsi="Segoe UI" w:cs="Segoe UI"/>
        </w:rPr>
        <w:t xml:space="preserve"> </w:t>
      </w:r>
      <w:r w:rsidR="00A27F11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 xml:space="preserve"> 2018. Účast na obhlídce </w:t>
      </w:r>
      <w:r w:rsidR="00A27F11">
        <w:rPr>
          <w:rFonts w:ascii="Segoe UI" w:hAnsi="Segoe UI" w:cs="Segoe UI"/>
        </w:rPr>
        <w:t xml:space="preserve">domluvte </w:t>
      </w:r>
      <w:r>
        <w:rPr>
          <w:rFonts w:ascii="Segoe UI" w:hAnsi="Segoe UI" w:cs="Segoe UI"/>
        </w:rPr>
        <w:t>v dostatečném předstihu</w:t>
      </w:r>
      <w:r w:rsidR="0039480A">
        <w:rPr>
          <w:rFonts w:ascii="Segoe UI" w:hAnsi="Segoe UI" w:cs="Segoe UI"/>
        </w:rPr>
        <w:t xml:space="preserve"> s panem </w:t>
      </w:r>
      <w:r w:rsidR="00A27F11">
        <w:rPr>
          <w:rFonts w:ascii="Segoe UI" w:hAnsi="Segoe UI" w:cs="Segoe UI"/>
        </w:rPr>
        <w:t>Vojtěchem Paluskou</w:t>
      </w:r>
      <w:r>
        <w:rPr>
          <w:rFonts w:ascii="Segoe UI" w:hAnsi="Segoe UI" w:cs="Segoe UI"/>
        </w:rPr>
        <w:t xml:space="preserve"> tel: 725</w:t>
      </w:r>
      <w:r w:rsidR="00A27F11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340</w:t>
      </w:r>
      <w:r w:rsidR="00A27F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186</w:t>
      </w:r>
      <w:r w:rsidR="00BC16BD">
        <w:rPr>
          <w:rFonts w:ascii="Segoe UI" w:hAnsi="Segoe UI" w:cs="Segoe UI"/>
        </w:rPr>
        <w:t xml:space="preserve"> </w:t>
      </w:r>
    </w:p>
    <w:p w14:paraId="3F75185A" w14:textId="77777777" w:rsidR="00C70920" w:rsidRPr="00575831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  <w:b/>
        </w:rPr>
      </w:pPr>
      <w:r w:rsidRPr="00575831">
        <w:rPr>
          <w:rFonts w:ascii="Segoe UI" w:hAnsi="Segoe UI" w:cs="Segoe UI"/>
          <w:b/>
        </w:rPr>
        <w:t>Nabídka může být předložena pouze v listinné formě, a to buď poštou doporučeně nebo osobně do kanceláří Novoměstské radnice, Karlovo nám1/23, Praha 2, případně na vrátnici Novoměstské radnice.</w:t>
      </w:r>
    </w:p>
    <w:p w14:paraId="0A340F70" w14:textId="18B4D70E" w:rsidR="00CA4D2E" w:rsidRPr="00575831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Nabídka v listinné podobě vč. dokladů požadovaných zadavatelem se podává v řádně uzavřené obálce, označené „</w:t>
      </w:r>
      <w:r w:rsidRPr="00575831">
        <w:rPr>
          <w:rFonts w:ascii="Segoe UI" w:hAnsi="Segoe UI" w:cs="Segoe UI"/>
          <w:b/>
        </w:rPr>
        <w:t>Nabídka - NEOTEVÍRAT – Vý</w:t>
      </w:r>
      <w:r w:rsidR="00BC33E8">
        <w:rPr>
          <w:rFonts w:ascii="Segoe UI" w:hAnsi="Segoe UI" w:cs="Segoe UI"/>
          <w:b/>
        </w:rPr>
        <w:t>běrové řízení 1/201</w:t>
      </w:r>
      <w:r w:rsidR="00E024D8">
        <w:rPr>
          <w:rFonts w:ascii="Segoe UI" w:hAnsi="Segoe UI" w:cs="Segoe UI"/>
          <w:b/>
        </w:rPr>
        <w:t>8</w:t>
      </w:r>
      <w:r w:rsidRPr="00575831">
        <w:rPr>
          <w:rFonts w:ascii="Segoe UI" w:hAnsi="Segoe UI" w:cs="Segoe UI"/>
          <w:b/>
        </w:rPr>
        <w:t xml:space="preserve"> na poskytování bezpečnostních a informačních služeb v objektu Novoměstské radnice</w:t>
      </w:r>
      <w:r w:rsidRPr="00575831">
        <w:rPr>
          <w:rFonts w:ascii="Segoe UI" w:hAnsi="Segoe UI" w:cs="Segoe UI"/>
        </w:rPr>
        <w:t>“. Na obálce musí být též uvedena obchodní firma nebo název a adresa uchazeče.</w:t>
      </w:r>
    </w:p>
    <w:p w14:paraId="0A40EDE5" w14:textId="77777777" w:rsidR="00CA4D2E" w:rsidRPr="00575831" w:rsidRDefault="00CA4D2E" w:rsidP="00466A9D">
      <w:pPr>
        <w:pStyle w:val="Odstavecseseznamem"/>
        <w:ind w:left="1440"/>
        <w:jc w:val="both"/>
        <w:rPr>
          <w:rFonts w:ascii="Segoe UI" w:hAnsi="Segoe UI" w:cs="Segoe UI"/>
        </w:rPr>
      </w:pPr>
    </w:p>
    <w:p w14:paraId="77F31220" w14:textId="77777777" w:rsidR="00CA4D2E" w:rsidRPr="00575831" w:rsidRDefault="00C70920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Kritéria h</w:t>
      </w:r>
      <w:r w:rsidR="00CA4D2E" w:rsidRPr="00575831">
        <w:rPr>
          <w:rFonts w:ascii="Segoe UI" w:hAnsi="Segoe UI" w:cs="Segoe UI"/>
          <w:b/>
          <w:color w:val="17365D"/>
          <w:sz w:val="24"/>
          <w:szCs w:val="24"/>
        </w:rPr>
        <w:t xml:space="preserve">odnocení </w:t>
      </w:r>
      <w:r w:rsidR="00BA457C" w:rsidRPr="00575831">
        <w:rPr>
          <w:rFonts w:ascii="Segoe UI" w:hAnsi="Segoe UI" w:cs="Segoe UI"/>
          <w:b/>
          <w:color w:val="17365D"/>
          <w:sz w:val="24"/>
          <w:szCs w:val="24"/>
        </w:rPr>
        <w:t>nabídek</w:t>
      </w:r>
    </w:p>
    <w:p w14:paraId="430B4EB6" w14:textId="3054F5FC" w:rsidR="00BA457C" w:rsidRPr="00575831" w:rsidRDefault="00C70920" w:rsidP="00C70920">
      <w:pPr>
        <w:pStyle w:val="Zkladntext"/>
        <w:numPr>
          <w:ilvl w:val="0"/>
          <w:numId w:val="40"/>
        </w:numPr>
        <w:spacing w:before="60"/>
        <w:ind w:left="1134" w:hanging="425"/>
        <w:rPr>
          <w:rFonts w:ascii="Segoe UI" w:hAnsi="Segoe UI" w:cs="Segoe UI"/>
          <w:color w:val="000000"/>
        </w:rPr>
      </w:pPr>
      <w:r w:rsidRPr="00575831">
        <w:rPr>
          <w:rFonts w:ascii="Segoe UI" w:hAnsi="Segoe UI" w:cs="Segoe UI"/>
          <w:b/>
          <w:bCs/>
        </w:rPr>
        <w:t>100% cenová nabídka</w:t>
      </w:r>
      <w:r w:rsidR="00D5031B">
        <w:rPr>
          <w:rFonts w:ascii="Segoe UI" w:hAnsi="Segoe UI" w:cs="Segoe UI"/>
          <w:b/>
          <w:bCs/>
        </w:rPr>
        <w:t xml:space="preserve"> bez DPH</w:t>
      </w:r>
    </w:p>
    <w:p w14:paraId="23D763FA" w14:textId="77777777" w:rsidR="00B50CC6" w:rsidRPr="00575831" w:rsidRDefault="00B50CC6" w:rsidP="00734B65">
      <w:pPr>
        <w:jc w:val="both"/>
        <w:rPr>
          <w:rFonts w:ascii="Segoe UI" w:hAnsi="Segoe UI" w:cs="Segoe UI"/>
          <w:b/>
          <w:color w:val="17365D"/>
        </w:rPr>
      </w:pPr>
    </w:p>
    <w:p w14:paraId="192328B7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Návrh smlouvy</w:t>
      </w:r>
    </w:p>
    <w:p w14:paraId="7AEDC0B8" w14:textId="71B14AF1" w:rsidR="00CA4D2E" w:rsidRPr="002B62BE" w:rsidRDefault="002B62BE" w:rsidP="002B62BE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  <w:b/>
          <w:color w:val="17365D"/>
        </w:rPr>
      </w:pPr>
      <w:r w:rsidRPr="002B62BE">
        <w:rPr>
          <w:rFonts w:ascii="Segoe UI" w:hAnsi="Segoe UI" w:cs="Segoe UI"/>
        </w:rPr>
        <w:lastRenderedPageBreak/>
        <w:t xml:space="preserve">Součástí VŘ je návrh smlouvy. </w:t>
      </w:r>
      <w:r w:rsidR="00CA4D2E" w:rsidRPr="002B62BE" w:rsidDel="003A4CC0">
        <w:rPr>
          <w:rFonts w:ascii="Segoe UI" w:hAnsi="Segoe UI" w:cs="Segoe UI"/>
        </w:rPr>
        <w:t>Uchazeč může doplňovat pouze cenu</w:t>
      </w:r>
      <w:r w:rsidRPr="002B62B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CA4D2E" w:rsidRPr="002B62BE">
        <w:rPr>
          <w:rFonts w:ascii="Segoe UI" w:hAnsi="Segoe UI" w:cs="Segoe UI"/>
        </w:rPr>
        <w:t>Smlouva musí být uzavřena v souladu s návrhem v nabídce a po celou dobu její platnosti by neměla být měněna.</w:t>
      </w:r>
    </w:p>
    <w:p w14:paraId="0E074629" w14:textId="77777777" w:rsidR="00CA4D2E" w:rsidRPr="00575831" w:rsidRDefault="00CA4D2E" w:rsidP="00734B65">
      <w:pPr>
        <w:pStyle w:val="Odstavecseseznamem"/>
        <w:ind w:left="1440"/>
        <w:jc w:val="both"/>
        <w:rPr>
          <w:rFonts w:ascii="Segoe UI" w:hAnsi="Segoe UI" w:cs="Segoe UI"/>
          <w:b/>
          <w:color w:val="17365D"/>
        </w:rPr>
      </w:pPr>
    </w:p>
    <w:p w14:paraId="481B5B5A" w14:textId="77777777" w:rsidR="00B50CC6" w:rsidRPr="00575831" w:rsidRDefault="00CA4D2E" w:rsidP="00B50CC6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Ostatní podmínky</w:t>
      </w:r>
    </w:p>
    <w:p w14:paraId="5C8C57F9" w14:textId="77777777" w:rsidR="00C70920" w:rsidRPr="00575831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Veškeré náklady spojené se zpracováním nabídky nese zájemce, a to i v případě, že nebude vybrán nebo se nebude zakázka realizovat.</w:t>
      </w:r>
    </w:p>
    <w:p w14:paraId="0F17C1DA" w14:textId="77777777" w:rsidR="00C70920" w:rsidRPr="00575831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Zadavatel si vyhrazuje právo odmítnout všechny předložené nabídky.</w:t>
      </w:r>
    </w:p>
    <w:p w14:paraId="1D748C3C" w14:textId="77777777" w:rsidR="00C70920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Zadavatel si vyhrazuje právo zrušit výběrové řízení do uzavření smlouvy.</w:t>
      </w:r>
    </w:p>
    <w:p w14:paraId="4AC5ADB1" w14:textId="1B4A4AFF" w:rsidR="001031F8" w:rsidRPr="00575831" w:rsidRDefault="001031F8" w:rsidP="0081797F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Zadavatel je oprávněn </w:t>
      </w:r>
      <w:r w:rsidR="00F861E7">
        <w:rPr>
          <w:rFonts w:ascii="Segoe UI" w:hAnsi="Segoe UI" w:cs="Segoe UI"/>
        </w:rPr>
        <w:t xml:space="preserve">kdykoliv </w:t>
      </w:r>
      <w:r w:rsidRPr="001031F8">
        <w:rPr>
          <w:rFonts w:ascii="Segoe UI" w:hAnsi="Segoe UI" w:cs="Segoe UI"/>
        </w:rPr>
        <w:t>vyloučit účastníka zadávacího řízení, pokud prokáže, že</w:t>
      </w:r>
      <w:r>
        <w:rPr>
          <w:rFonts w:ascii="Segoe UI" w:hAnsi="Segoe UI" w:cs="Segoe UI"/>
        </w:rPr>
        <w:t xml:space="preserve"> </w:t>
      </w:r>
      <w:r w:rsidRPr="001031F8">
        <w:rPr>
          <w:rFonts w:ascii="Segoe UI" w:hAnsi="Segoe UI" w:cs="Segoe UI"/>
        </w:rPr>
        <w:t xml:space="preserve">se účastník zadávacího řízení dopustil v posledních 3 letech od zahájení </w:t>
      </w:r>
      <w:r w:rsidR="0019764A">
        <w:rPr>
          <w:rFonts w:ascii="Segoe UI" w:hAnsi="Segoe UI" w:cs="Segoe UI"/>
        </w:rPr>
        <w:t>tohoto výběrového</w:t>
      </w:r>
      <w:r w:rsidRPr="001031F8">
        <w:rPr>
          <w:rFonts w:ascii="Segoe UI" w:hAnsi="Segoe UI" w:cs="Segoe UI"/>
        </w:rPr>
        <w:t xml:space="preserve"> řízení závažných nebo dlouhodobých pochybení při plnění dřívějšího smluvního vztahu se zadavatelem, nebo s jiným veřejným zadavatelem, která vedla k vzniku škody, předčasnému ukončení smluvního vztahu nebo jiným srovnatelným sankcím</w:t>
      </w:r>
      <w:r w:rsidR="0081797F">
        <w:rPr>
          <w:rFonts w:ascii="Segoe UI" w:hAnsi="Segoe UI" w:cs="Segoe UI"/>
        </w:rPr>
        <w:t>.</w:t>
      </w:r>
    </w:p>
    <w:p w14:paraId="1B348A94" w14:textId="77777777" w:rsidR="00CA4D2E" w:rsidRPr="002B62BE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  <w:b/>
          <w:color w:val="17365D"/>
        </w:rPr>
      </w:pPr>
      <w:r w:rsidRPr="00575831">
        <w:rPr>
          <w:rFonts w:ascii="Segoe UI" w:hAnsi="Segoe UI" w:cs="Segoe UI"/>
        </w:rPr>
        <w:t xml:space="preserve">S podáním nabídky bere </w:t>
      </w:r>
      <w:r w:rsidR="00B55518">
        <w:rPr>
          <w:rFonts w:ascii="Segoe UI" w:hAnsi="Segoe UI" w:cs="Segoe UI"/>
        </w:rPr>
        <w:t>uchazeč</w:t>
      </w:r>
      <w:r w:rsidRPr="00575831">
        <w:rPr>
          <w:rFonts w:ascii="Segoe UI" w:hAnsi="Segoe UI" w:cs="Segoe UI"/>
        </w:rPr>
        <w:t xml:space="preserve"> na vědomí, že Novoměstská radnice, příspěvková organizace je na základě ustanovení § 2 odst. 1 a ustanovení § 4 zákona č. 106/1999 Sb. subjektem povinným poskytovat na žádost třetí osoby informace, vztahující se k působnosti Novoměstské radnice, příspěvkové organizace. Uchazeč v případě uzavření smlouvy uděluje podáním své nabídky Novoměstské radnici, příspěvkové organizaci souhlas, aby veškeré informace obsažené v jeho nabídce byly poskytnuty třetím osobám na jejich žádost.</w:t>
      </w:r>
    </w:p>
    <w:p w14:paraId="44DBE608" w14:textId="77777777" w:rsidR="005542FA" w:rsidRDefault="005542FA" w:rsidP="002B62BE">
      <w:pPr>
        <w:jc w:val="both"/>
        <w:rPr>
          <w:rFonts w:ascii="Segoe UI" w:hAnsi="Segoe UI" w:cs="Segoe UI"/>
          <w:b/>
          <w:color w:val="17365D"/>
        </w:rPr>
      </w:pPr>
    </w:p>
    <w:bookmarkEnd w:id="0"/>
    <w:p w14:paraId="5658788F" w14:textId="77777777" w:rsidR="005542FA" w:rsidRPr="002B62BE" w:rsidRDefault="005542FA" w:rsidP="002B62BE">
      <w:pPr>
        <w:jc w:val="both"/>
        <w:rPr>
          <w:rFonts w:ascii="Segoe UI" w:hAnsi="Segoe UI" w:cs="Segoe UI"/>
          <w:b/>
          <w:color w:val="17365D"/>
        </w:rPr>
      </w:pPr>
    </w:p>
    <w:sectPr w:rsidR="005542FA" w:rsidRPr="002B62BE" w:rsidSect="00B93470">
      <w:footerReference w:type="default" r:id="rId9"/>
      <w:pgSz w:w="11906" w:h="16838"/>
      <w:pgMar w:top="993" w:right="991" w:bottom="1417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5783" w14:textId="77777777" w:rsidR="00041A0F" w:rsidRDefault="00041A0F" w:rsidP="003205EA">
      <w:pPr>
        <w:spacing w:after="0" w:line="240" w:lineRule="auto"/>
      </w:pPr>
      <w:r>
        <w:separator/>
      </w:r>
    </w:p>
  </w:endnote>
  <w:endnote w:type="continuationSeparator" w:id="0">
    <w:p w14:paraId="5421816E" w14:textId="77777777" w:rsidR="00041A0F" w:rsidRDefault="00041A0F" w:rsidP="003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3894" w14:textId="77777777" w:rsidR="00CA4D2E" w:rsidRDefault="009D4BFD">
    <w:pPr>
      <w:pStyle w:val="Zpat"/>
      <w:jc w:val="right"/>
    </w:pPr>
    <w:r>
      <w:fldChar w:fldCharType="begin"/>
    </w:r>
    <w:r w:rsidR="00575DA7">
      <w:instrText>PAGE   \* MERGEFORMAT</w:instrText>
    </w:r>
    <w:r>
      <w:fldChar w:fldCharType="separate"/>
    </w:r>
    <w:r w:rsidR="006817FE">
      <w:rPr>
        <w:noProof/>
      </w:rPr>
      <w:t>4</w:t>
    </w:r>
    <w:r>
      <w:rPr>
        <w:noProof/>
      </w:rPr>
      <w:fldChar w:fldCharType="end"/>
    </w:r>
  </w:p>
  <w:p w14:paraId="24E2708A" w14:textId="77777777" w:rsidR="00CA4D2E" w:rsidRDefault="00CA4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80AE" w14:textId="77777777" w:rsidR="00041A0F" w:rsidRDefault="00041A0F" w:rsidP="003205EA">
      <w:pPr>
        <w:spacing w:after="0" w:line="240" w:lineRule="auto"/>
      </w:pPr>
      <w:r>
        <w:separator/>
      </w:r>
    </w:p>
  </w:footnote>
  <w:footnote w:type="continuationSeparator" w:id="0">
    <w:p w14:paraId="3911D17F" w14:textId="77777777" w:rsidR="00041A0F" w:rsidRDefault="00041A0F" w:rsidP="0032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3CA"/>
    <w:multiLevelType w:val="hybridMultilevel"/>
    <w:tmpl w:val="74AC6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B7179"/>
    <w:multiLevelType w:val="hybridMultilevel"/>
    <w:tmpl w:val="EB0A6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7D45F8"/>
    <w:multiLevelType w:val="hybridMultilevel"/>
    <w:tmpl w:val="AF98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79F8"/>
    <w:multiLevelType w:val="hybridMultilevel"/>
    <w:tmpl w:val="EAE8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740E"/>
    <w:multiLevelType w:val="hybridMultilevel"/>
    <w:tmpl w:val="0B90E8E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5F7B86"/>
    <w:multiLevelType w:val="hybridMultilevel"/>
    <w:tmpl w:val="50D205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0D2"/>
    <w:multiLevelType w:val="hybridMultilevel"/>
    <w:tmpl w:val="2130A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65C83"/>
    <w:multiLevelType w:val="hybridMultilevel"/>
    <w:tmpl w:val="50C29E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C5189"/>
    <w:multiLevelType w:val="hybridMultilevel"/>
    <w:tmpl w:val="7E82E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47B35"/>
    <w:multiLevelType w:val="hybridMultilevel"/>
    <w:tmpl w:val="E6AE23DC"/>
    <w:lvl w:ilvl="0" w:tplc="FB42DC0C">
      <w:start w:val="4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5F0337"/>
    <w:multiLevelType w:val="multilevel"/>
    <w:tmpl w:val="02443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744CAB"/>
    <w:multiLevelType w:val="hybridMultilevel"/>
    <w:tmpl w:val="D57CA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E296C"/>
    <w:multiLevelType w:val="hybridMultilevel"/>
    <w:tmpl w:val="AFFAA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8688F"/>
    <w:multiLevelType w:val="hybridMultilevel"/>
    <w:tmpl w:val="0310C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F2367"/>
    <w:multiLevelType w:val="hybridMultilevel"/>
    <w:tmpl w:val="9878BC0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787E66"/>
    <w:multiLevelType w:val="hybridMultilevel"/>
    <w:tmpl w:val="C0D2E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B52B0"/>
    <w:multiLevelType w:val="hybridMultilevel"/>
    <w:tmpl w:val="E88CBFCC"/>
    <w:lvl w:ilvl="0" w:tplc="FB42DC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5539"/>
    <w:multiLevelType w:val="hybridMultilevel"/>
    <w:tmpl w:val="47AC0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00958"/>
    <w:multiLevelType w:val="hybridMultilevel"/>
    <w:tmpl w:val="65D4E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555DD"/>
    <w:multiLevelType w:val="hybridMultilevel"/>
    <w:tmpl w:val="927642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E5E43"/>
    <w:multiLevelType w:val="hybridMultilevel"/>
    <w:tmpl w:val="F8DEF948"/>
    <w:lvl w:ilvl="0" w:tplc="FB42DC0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BA150B"/>
    <w:multiLevelType w:val="hybridMultilevel"/>
    <w:tmpl w:val="E6BE8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B7E0F"/>
    <w:multiLevelType w:val="hybridMultilevel"/>
    <w:tmpl w:val="B4A002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E15AE2"/>
    <w:multiLevelType w:val="hybridMultilevel"/>
    <w:tmpl w:val="BE2C1E4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F65067"/>
    <w:multiLevelType w:val="hybridMultilevel"/>
    <w:tmpl w:val="7EC6F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710AD8"/>
    <w:multiLevelType w:val="hybridMultilevel"/>
    <w:tmpl w:val="40FC6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0725B2"/>
    <w:multiLevelType w:val="hybridMultilevel"/>
    <w:tmpl w:val="96BE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C13A57"/>
    <w:multiLevelType w:val="hybridMultilevel"/>
    <w:tmpl w:val="968E2920"/>
    <w:lvl w:ilvl="0" w:tplc="47EC7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150F3"/>
    <w:multiLevelType w:val="hybridMultilevel"/>
    <w:tmpl w:val="902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4268A"/>
    <w:multiLevelType w:val="hybridMultilevel"/>
    <w:tmpl w:val="509872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05922"/>
    <w:multiLevelType w:val="hybridMultilevel"/>
    <w:tmpl w:val="EC562610"/>
    <w:lvl w:ilvl="0" w:tplc="0D860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B12FA9"/>
    <w:multiLevelType w:val="hybridMultilevel"/>
    <w:tmpl w:val="3D86C910"/>
    <w:lvl w:ilvl="0" w:tplc="FB42DC0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4816E5"/>
    <w:multiLevelType w:val="hybridMultilevel"/>
    <w:tmpl w:val="F4F27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0F1FBF"/>
    <w:multiLevelType w:val="hybridMultilevel"/>
    <w:tmpl w:val="1FD8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F0792"/>
    <w:multiLevelType w:val="hybridMultilevel"/>
    <w:tmpl w:val="1A28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DC6"/>
    <w:multiLevelType w:val="hybridMultilevel"/>
    <w:tmpl w:val="ADD66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D15DC6"/>
    <w:multiLevelType w:val="hybridMultilevel"/>
    <w:tmpl w:val="9398C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6105DD"/>
    <w:multiLevelType w:val="hybridMultilevel"/>
    <w:tmpl w:val="19867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FF6915"/>
    <w:multiLevelType w:val="hybridMultilevel"/>
    <w:tmpl w:val="4D6241CE"/>
    <w:lvl w:ilvl="0" w:tplc="454E37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Garamond" w:hAnsi="Garamond" w:cs="Garamond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17"/>
  </w:num>
  <w:num w:numId="5">
    <w:abstractNumId w:val="25"/>
  </w:num>
  <w:num w:numId="6">
    <w:abstractNumId w:val="37"/>
  </w:num>
  <w:num w:numId="7">
    <w:abstractNumId w:val="15"/>
  </w:num>
  <w:num w:numId="8">
    <w:abstractNumId w:val="22"/>
  </w:num>
  <w:num w:numId="9">
    <w:abstractNumId w:val="19"/>
  </w:num>
  <w:num w:numId="10">
    <w:abstractNumId w:val="36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26"/>
  </w:num>
  <w:num w:numId="16">
    <w:abstractNumId w:val="24"/>
  </w:num>
  <w:num w:numId="17">
    <w:abstractNumId w:val="1"/>
  </w:num>
  <w:num w:numId="18">
    <w:abstractNumId w:val="38"/>
  </w:num>
  <w:num w:numId="19">
    <w:abstractNumId w:val="7"/>
  </w:num>
  <w:num w:numId="20">
    <w:abstractNumId w:val="33"/>
  </w:num>
  <w:num w:numId="21">
    <w:abstractNumId w:val="34"/>
  </w:num>
  <w:num w:numId="22">
    <w:abstractNumId w:val="18"/>
  </w:num>
  <w:num w:numId="23">
    <w:abstractNumId w:val="3"/>
  </w:num>
  <w:num w:numId="24">
    <w:abstractNumId w:val="2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13"/>
  </w:num>
  <w:num w:numId="30">
    <w:abstractNumId w:val="16"/>
  </w:num>
  <w:num w:numId="31">
    <w:abstractNumId w:val="32"/>
  </w:num>
  <w:num w:numId="32">
    <w:abstractNumId w:val="29"/>
  </w:num>
  <w:num w:numId="33">
    <w:abstractNumId w:val="35"/>
  </w:num>
  <w:num w:numId="34">
    <w:abstractNumId w:val="9"/>
  </w:num>
  <w:num w:numId="35">
    <w:abstractNumId w:val="14"/>
  </w:num>
  <w:num w:numId="36">
    <w:abstractNumId w:val="21"/>
  </w:num>
  <w:num w:numId="37">
    <w:abstractNumId w:val="27"/>
  </w:num>
  <w:num w:numId="38">
    <w:abstractNumId w:val="20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B"/>
    <w:rsid w:val="00041A0F"/>
    <w:rsid w:val="00043B94"/>
    <w:rsid w:val="00077F2E"/>
    <w:rsid w:val="000C38E6"/>
    <w:rsid w:val="000C6725"/>
    <w:rsid w:val="000D0E60"/>
    <w:rsid w:val="000E0261"/>
    <w:rsid w:val="001031F8"/>
    <w:rsid w:val="00131BAB"/>
    <w:rsid w:val="001423CB"/>
    <w:rsid w:val="001452E5"/>
    <w:rsid w:val="00146585"/>
    <w:rsid w:val="00172C01"/>
    <w:rsid w:val="0019764A"/>
    <w:rsid w:val="001A1390"/>
    <w:rsid w:val="001A6C59"/>
    <w:rsid w:val="001E3C0D"/>
    <w:rsid w:val="001F1610"/>
    <w:rsid w:val="00220441"/>
    <w:rsid w:val="00237CFE"/>
    <w:rsid w:val="0024738F"/>
    <w:rsid w:val="0026148F"/>
    <w:rsid w:val="00293C59"/>
    <w:rsid w:val="002B4883"/>
    <w:rsid w:val="002B62BE"/>
    <w:rsid w:val="002D59B8"/>
    <w:rsid w:val="002E36D6"/>
    <w:rsid w:val="002E5269"/>
    <w:rsid w:val="00300098"/>
    <w:rsid w:val="00302817"/>
    <w:rsid w:val="00305CA3"/>
    <w:rsid w:val="0031358D"/>
    <w:rsid w:val="00313888"/>
    <w:rsid w:val="003205EA"/>
    <w:rsid w:val="00324042"/>
    <w:rsid w:val="003655B1"/>
    <w:rsid w:val="00380FC3"/>
    <w:rsid w:val="003825D6"/>
    <w:rsid w:val="003853C6"/>
    <w:rsid w:val="003936B0"/>
    <w:rsid w:val="0039480A"/>
    <w:rsid w:val="00396971"/>
    <w:rsid w:val="003A40CC"/>
    <w:rsid w:val="003A4CC0"/>
    <w:rsid w:val="00426CB2"/>
    <w:rsid w:val="00452210"/>
    <w:rsid w:val="00462FFD"/>
    <w:rsid w:val="00466A9D"/>
    <w:rsid w:val="00490163"/>
    <w:rsid w:val="004A69EB"/>
    <w:rsid w:val="004D1D27"/>
    <w:rsid w:val="00505A96"/>
    <w:rsid w:val="0051458D"/>
    <w:rsid w:val="00515DD1"/>
    <w:rsid w:val="00524873"/>
    <w:rsid w:val="005542FA"/>
    <w:rsid w:val="005608DA"/>
    <w:rsid w:val="00575831"/>
    <w:rsid w:val="00575DA7"/>
    <w:rsid w:val="005E1456"/>
    <w:rsid w:val="006078FE"/>
    <w:rsid w:val="00635FF4"/>
    <w:rsid w:val="00650E8C"/>
    <w:rsid w:val="006817FE"/>
    <w:rsid w:val="006A4C1E"/>
    <w:rsid w:val="006B1066"/>
    <w:rsid w:val="006C2926"/>
    <w:rsid w:val="006C6BC2"/>
    <w:rsid w:val="006C736E"/>
    <w:rsid w:val="006D0BAB"/>
    <w:rsid w:val="006E21E1"/>
    <w:rsid w:val="006F3AC3"/>
    <w:rsid w:val="0071533F"/>
    <w:rsid w:val="0072516A"/>
    <w:rsid w:val="0072620C"/>
    <w:rsid w:val="00734B65"/>
    <w:rsid w:val="00753AA2"/>
    <w:rsid w:val="00781FA6"/>
    <w:rsid w:val="007A5437"/>
    <w:rsid w:val="007A64EE"/>
    <w:rsid w:val="007A6590"/>
    <w:rsid w:val="007E086F"/>
    <w:rsid w:val="00806884"/>
    <w:rsid w:val="008108A9"/>
    <w:rsid w:val="0081797F"/>
    <w:rsid w:val="00827F5E"/>
    <w:rsid w:val="008325FE"/>
    <w:rsid w:val="0084692B"/>
    <w:rsid w:val="00877575"/>
    <w:rsid w:val="0088433C"/>
    <w:rsid w:val="008A32F3"/>
    <w:rsid w:val="008B31E3"/>
    <w:rsid w:val="008D3BC3"/>
    <w:rsid w:val="008E79FE"/>
    <w:rsid w:val="00914B79"/>
    <w:rsid w:val="0095400D"/>
    <w:rsid w:val="0096430B"/>
    <w:rsid w:val="00993B43"/>
    <w:rsid w:val="009C1B21"/>
    <w:rsid w:val="009D4BFD"/>
    <w:rsid w:val="00A0741F"/>
    <w:rsid w:val="00A27F11"/>
    <w:rsid w:val="00A64B78"/>
    <w:rsid w:val="00A746AC"/>
    <w:rsid w:val="00A771CA"/>
    <w:rsid w:val="00A9059D"/>
    <w:rsid w:val="00AA0185"/>
    <w:rsid w:val="00AD077F"/>
    <w:rsid w:val="00AD1193"/>
    <w:rsid w:val="00AD5A58"/>
    <w:rsid w:val="00AE1FC9"/>
    <w:rsid w:val="00AF2952"/>
    <w:rsid w:val="00B01456"/>
    <w:rsid w:val="00B1541E"/>
    <w:rsid w:val="00B2073E"/>
    <w:rsid w:val="00B25184"/>
    <w:rsid w:val="00B30BD0"/>
    <w:rsid w:val="00B458E4"/>
    <w:rsid w:val="00B50CC6"/>
    <w:rsid w:val="00B55518"/>
    <w:rsid w:val="00B56DE5"/>
    <w:rsid w:val="00B760ED"/>
    <w:rsid w:val="00B843C9"/>
    <w:rsid w:val="00B93470"/>
    <w:rsid w:val="00BA457C"/>
    <w:rsid w:val="00BC10F8"/>
    <w:rsid w:val="00BC16BD"/>
    <w:rsid w:val="00BC33E8"/>
    <w:rsid w:val="00BC70F9"/>
    <w:rsid w:val="00C11C20"/>
    <w:rsid w:val="00C2275B"/>
    <w:rsid w:val="00C40DC3"/>
    <w:rsid w:val="00C51255"/>
    <w:rsid w:val="00C61D7E"/>
    <w:rsid w:val="00C70920"/>
    <w:rsid w:val="00C93C1A"/>
    <w:rsid w:val="00CA4D2E"/>
    <w:rsid w:val="00CB2AA1"/>
    <w:rsid w:val="00CE78F0"/>
    <w:rsid w:val="00CF2FA3"/>
    <w:rsid w:val="00CF31A4"/>
    <w:rsid w:val="00CF4BE3"/>
    <w:rsid w:val="00D0020F"/>
    <w:rsid w:val="00D30834"/>
    <w:rsid w:val="00D33D3B"/>
    <w:rsid w:val="00D5031B"/>
    <w:rsid w:val="00D82E66"/>
    <w:rsid w:val="00E024D8"/>
    <w:rsid w:val="00E03A45"/>
    <w:rsid w:val="00E349D3"/>
    <w:rsid w:val="00E66CEA"/>
    <w:rsid w:val="00E84C5E"/>
    <w:rsid w:val="00E854FC"/>
    <w:rsid w:val="00EB31C4"/>
    <w:rsid w:val="00ED031F"/>
    <w:rsid w:val="00ED40C1"/>
    <w:rsid w:val="00EE741C"/>
    <w:rsid w:val="00F22203"/>
    <w:rsid w:val="00F50313"/>
    <w:rsid w:val="00F75F9E"/>
    <w:rsid w:val="00F861E7"/>
    <w:rsid w:val="00F907D0"/>
    <w:rsid w:val="00FC2B5D"/>
    <w:rsid w:val="00FD7946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982BF"/>
  <w15:docId w15:val="{FF8F1200-7C9D-4B1B-BECB-C4B0B99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26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9643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paragraph" w:customStyle="1" w:styleId="Odstavecseseznamem1">
    <w:name w:val="Odstavec se seznamem1"/>
    <w:basedOn w:val="Normln"/>
    <w:rsid w:val="00B9347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kubista@nr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7D6D-406B-40A8-A5E8-BE84866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ZADÁVACÍ DOKUMENTACE PRO VEŘEJNÉ ZAKÁZKY MALÉHO ROZSAHU</vt:lpstr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ZADÁVACÍ DOKUMENTACE PRO VEŘEJNÉ ZAKÁZKY MALÉHO ROZSAHU</dc:title>
  <dc:creator>Petra Černouškova</dc:creator>
  <cp:lastModifiedBy>uzivatel</cp:lastModifiedBy>
  <cp:revision>6</cp:revision>
  <dcterms:created xsi:type="dcterms:W3CDTF">2018-01-08T16:54:00Z</dcterms:created>
  <dcterms:modified xsi:type="dcterms:W3CDTF">2018-01-08T17:10:00Z</dcterms:modified>
</cp:coreProperties>
</file>